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D3" w:rsidRDefault="000B27D3">
      <w:pPr>
        <w:rPr>
          <w:b/>
          <w:sz w:val="26"/>
          <w:szCs w:val="26"/>
        </w:rPr>
      </w:pPr>
      <w:r w:rsidRPr="000B27D3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A8CA2" wp14:editId="42580C22">
                <wp:simplePos x="0" y="0"/>
                <wp:positionH relativeFrom="column">
                  <wp:posOffset>-899795</wp:posOffset>
                </wp:positionH>
                <wp:positionV relativeFrom="paragraph">
                  <wp:posOffset>-793182</wp:posOffset>
                </wp:positionV>
                <wp:extent cx="7555043" cy="800100"/>
                <wp:effectExtent l="0" t="0" r="8255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8D7D9-1E76-4248-84DA-0649326997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043" cy="800100"/>
                        </a:xfrm>
                        <a:prstGeom prst="rect">
                          <a:avLst/>
                        </a:prstGeom>
                        <a:solidFill>
                          <a:srgbClr val="5F39B3"/>
                        </a:solidFill>
                      </wps:spPr>
                      <wps:txbx>
                        <w:txbxContent>
                          <w:p w:rsidR="000B27D3" w:rsidRDefault="000B27D3" w:rsidP="000B27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</w:pPr>
                          </w:p>
                          <w:p w:rsidR="000B27D3" w:rsidRDefault="000B27D3" w:rsidP="000B27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EXERCICE QR CODE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8CA2" id="Rectangle 27" o:spid="_x0000_s1026" style="position:absolute;margin-left:-70.85pt;margin-top:-62.45pt;width:594.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" fillcolor="#5f39b3" stroked="f">
                <v:textbox>
                  <w:txbxContent>
                    <w:p w:rsidR="000B27D3" w:rsidRDefault="000B27D3" w:rsidP="000B27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8"/>
                          <w:szCs w:val="38"/>
                        </w:rPr>
                      </w:pPr>
                    </w:p>
                    <w:p w:rsidR="000B27D3" w:rsidRDefault="000B27D3" w:rsidP="000B27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EXERCICE QR CODE</w:t>
                      </w:r>
                    </w:p>
                  </w:txbxContent>
                </v:textbox>
              </v:rect>
            </w:pict>
          </mc:Fallback>
        </mc:AlternateContent>
      </w:r>
    </w:p>
    <w:p w:rsidR="006214DC" w:rsidRPr="004B6B48" w:rsidRDefault="000B27D3">
      <w:pPr>
        <w:rPr>
          <w:b/>
          <w:sz w:val="25"/>
          <w:szCs w:val="25"/>
        </w:rPr>
      </w:pPr>
      <w:r w:rsidRPr="004B6B48">
        <w:rPr>
          <w:b/>
          <w:sz w:val="25"/>
          <w:szCs w:val="25"/>
        </w:rPr>
        <w:t>Je lis les QR Code avec l’application :</w:t>
      </w:r>
      <w:r w:rsidRPr="004B6B48">
        <w:rPr>
          <w:sz w:val="25"/>
          <w:szCs w:val="25"/>
        </w:rPr>
        <w:t xml:space="preserve"> ________________</w:t>
      </w:r>
    </w:p>
    <w:p w:rsidR="000B27D3" w:rsidRPr="004B6B48" w:rsidRDefault="000B27D3">
      <w:pPr>
        <w:rPr>
          <w:sz w:val="25"/>
          <w:szCs w:val="25"/>
        </w:rPr>
      </w:pPr>
    </w:p>
    <w:p w:rsidR="003424BC" w:rsidRPr="004B6B48" w:rsidRDefault="003424BC" w:rsidP="003424BC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ça me donne faim !</w:t>
      </w:r>
    </w:p>
    <w:p w:rsidR="003424BC" w:rsidRPr="004B6B48" w:rsidRDefault="003424BC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93768B" w:rsidRPr="004B6B48" w:rsidRDefault="0093768B" w:rsidP="0093768B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j’ai envie de chanter et danser !</w:t>
      </w: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275F90" w:rsidRPr="004B6B48" w:rsidRDefault="00275F90" w:rsidP="0093768B">
      <w:pPr>
        <w:rPr>
          <w:sz w:val="25"/>
          <w:szCs w:val="25"/>
        </w:rPr>
      </w:pPr>
    </w:p>
    <w:p w:rsidR="0093768B" w:rsidRPr="004B6B48" w:rsidRDefault="0093768B" w:rsidP="0093768B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je peux jouer sur mon smartphone.</w:t>
      </w:r>
    </w:p>
    <w:p w:rsidR="0093768B" w:rsidRPr="004B6B48" w:rsidRDefault="0093768B" w:rsidP="0093768B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93768B" w:rsidRPr="004B6B48" w:rsidRDefault="0093768B" w:rsidP="0095408F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je peux m’inscrire au dispositif d’alertes par SMS « Risques Majeurs ».</w:t>
      </w: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275F90" w:rsidRPr="004B6B48" w:rsidRDefault="00275F90" w:rsidP="0095408F">
      <w:pPr>
        <w:rPr>
          <w:sz w:val="25"/>
          <w:szCs w:val="25"/>
        </w:rPr>
      </w:pPr>
    </w:p>
    <w:p w:rsidR="0095408F" w:rsidRPr="004B6B48" w:rsidRDefault="000B27D3" w:rsidP="0095408F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</w:t>
      </w:r>
      <w:r w:rsidRPr="004B6B48">
        <w:rPr>
          <w:sz w:val="25"/>
          <w:szCs w:val="25"/>
        </w:rPr>
        <w:t xml:space="preserve"> je peux prendre rendez-vous avec ma Conseillère Numérique.</w:t>
      </w:r>
    </w:p>
    <w:p w:rsidR="00275F90" w:rsidRDefault="004B6B48" w:rsidP="00275F90">
      <w:pPr>
        <w:rPr>
          <w:b/>
          <w:sz w:val="26"/>
          <w:szCs w:val="26"/>
        </w:rPr>
      </w:pPr>
      <w:r w:rsidRPr="000B27D3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7D339" wp14:editId="12DEE808">
                <wp:simplePos x="0" y="0"/>
                <wp:positionH relativeFrom="column">
                  <wp:posOffset>-899795</wp:posOffset>
                </wp:positionH>
                <wp:positionV relativeFrom="paragraph">
                  <wp:posOffset>561340</wp:posOffset>
                </wp:positionV>
                <wp:extent cx="7715250" cy="800100"/>
                <wp:effectExtent l="0" t="0" r="0" b="0"/>
                <wp:wrapTopAndBottom/>
                <wp:docPr id="7" name="Rectangle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800100"/>
                        </a:xfrm>
                        <a:prstGeom prst="rect">
                          <a:avLst/>
                        </a:prstGeom>
                        <a:solidFill>
                          <a:srgbClr val="5F39B3"/>
                        </a:solidFill>
                      </wps:spPr>
                      <wps:txbx>
                        <w:txbxContent>
                          <w:p w:rsidR="00275F90" w:rsidRDefault="00275F90" w:rsidP="00275F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</w:pPr>
                          </w:p>
                          <w:p w:rsidR="00275F90" w:rsidRDefault="00275F90" w:rsidP="00275F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EXERCICE QR CODE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D339" id="_x0000_s1027" style="position:absolute;margin-left:-70.85pt;margin-top:44.2pt;width:607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" fillcolor="#5f39b3" stroked="f">
                <v:textbox>
                  <w:txbxContent>
                    <w:p w:rsidR="00275F90" w:rsidRDefault="00275F90" w:rsidP="00275F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8"/>
                          <w:szCs w:val="38"/>
                        </w:rPr>
                      </w:pPr>
                    </w:p>
                    <w:p w:rsidR="00275F90" w:rsidRDefault="00275F90" w:rsidP="00275F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EXERCICE QR CODE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5408F" w:rsidRPr="004B6B48">
        <w:rPr>
          <w:sz w:val="25"/>
          <w:szCs w:val="25"/>
        </w:rPr>
        <w:t>Ce QR Code renvoie vers _________________________</w:t>
      </w:r>
      <w:r>
        <w:rPr>
          <w:sz w:val="25"/>
          <w:szCs w:val="25"/>
        </w:rPr>
        <w:br/>
      </w:r>
    </w:p>
    <w:p w:rsidR="004B6B48" w:rsidRDefault="004B6B48" w:rsidP="00275F90">
      <w:pPr>
        <w:rPr>
          <w:b/>
          <w:sz w:val="25"/>
          <w:szCs w:val="25"/>
        </w:rPr>
      </w:pPr>
    </w:p>
    <w:p w:rsidR="00275F90" w:rsidRPr="004B6B48" w:rsidRDefault="00275F90" w:rsidP="00275F90">
      <w:pPr>
        <w:rPr>
          <w:b/>
          <w:sz w:val="25"/>
          <w:szCs w:val="25"/>
        </w:rPr>
      </w:pPr>
      <w:r w:rsidRPr="004B6B48">
        <w:rPr>
          <w:b/>
          <w:sz w:val="25"/>
          <w:szCs w:val="25"/>
        </w:rPr>
        <w:t>Je lis les QR Code avec l’application :</w:t>
      </w:r>
      <w:r w:rsidRPr="004B6B48">
        <w:rPr>
          <w:sz w:val="25"/>
          <w:szCs w:val="25"/>
        </w:rPr>
        <w:t xml:space="preserve"> ________________</w:t>
      </w:r>
    </w:p>
    <w:p w:rsidR="00275F90" w:rsidRPr="004B6B48" w:rsidRDefault="00275F90" w:rsidP="00275F90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ça me donne faim !</w:t>
      </w: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275F90" w:rsidRPr="004B6B48" w:rsidRDefault="00275F90" w:rsidP="00275F90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j’ai envie de chanter et danser !</w:t>
      </w: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275F90" w:rsidRPr="004B6B48" w:rsidRDefault="00275F90" w:rsidP="00275F90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je peux jouer sur mon smartphone.</w:t>
      </w: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275F90" w:rsidRPr="004B6B48" w:rsidRDefault="00275F90" w:rsidP="00275F90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je peux m’inscrire au dispositif d’alertes par SMS « Risques Majeurs ».</w:t>
      </w: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275F90" w:rsidRPr="004B6B48" w:rsidRDefault="00275F90" w:rsidP="00275F90">
      <w:pPr>
        <w:rPr>
          <w:sz w:val="25"/>
          <w:szCs w:val="25"/>
        </w:rPr>
      </w:pPr>
    </w:p>
    <w:p w:rsidR="00275F90" w:rsidRPr="004B6B48" w:rsidRDefault="00275F90" w:rsidP="00275F90">
      <w:pPr>
        <w:rPr>
          <w:sz w:val="25"/>
          <w:szCs w:val="25"/>
        </w:rPr>
      </w:pPr>
      <w:r w:rsidRPr="004B6B48">
        <w:rPr>
          <w:sz w:val="25"/>
          <w:szCs w:val="25"/>
        </w:rPr>
        <w:t>Quand je lis le QR Code n°______ : je peux prendre rendez-vous avec ma Conseillère Numérique.</w:t>
      </w:r>
    </w:p>
    <w:p w:rsidR="00275F90" w:rsidRPr="004B6B48" w:rsidRDefault="00275F90" w:rsidP="004B6B48">
      <w:pPr>
        <w:rPr>
          <w:sz w:val="25"/>
          <w:szCs w:val="25"/>
        </w:rPr>
      </w:pPr>
      <w:r w:rsidRPr="004B6B48">
        <w:rPr>
          <w:sz w:val="25"/>
          <w:szCs w:val="25"/>
        </w:rPr>
        <w:t>Ce QR Code renvoie vers _________________________</w:t>
      </w:r>
    </w:p>
    <w:p w:rsidR="0095408F" w:rsidRDefault="003424BC" w:rsidP="0095408F">
      <w:pPr>
        <w:jc w:val="center"/>
        <w:rPr>
          <w:sz w:val="100"/>
          <w:szCs w:val="100"/>
        </w:rPr>
      </w:pPr>
      <w:r>
        <w:rPr>
          <w:sz w:val="100"/>
          <w:szCs w:val="100"/>
        </w:rPr>
        <w:lastRenderedPageBreak/>
        <w:t>N°1</w:t>
      </w:r>
    </w:p>
    <w:p w:rsidR="003424BC" w:rsidRDefault="0093768B" w:rsidP="0095408F">
      <w:pPr>
        <w:jc w:val="center"/>
        <w:rPr>
          <w:sz w:val="100"/>
          <w:szCs w:val="100"/>
        </w:rPr>
      </w:pPr>
      <w:r w:rsidRPr="0093768B">
        <w:rPr>
          <w:sz w:val="100"/>
          <w:szCs w:val="100"/>
        </w:rPr>
        <w:drawing>
          <wp:inline distT="0" distB="0" distL="0" distR="0" wp14:anchorId="65D330B8" wp14:editId="2A4C4723">
            <wp:extent cx="2340000" cy="2340000"/>
            <wp:effectExtent l="0" t="0" r="3175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4BC" w:rsidRDefault="003424BC" w:rsidP="0095408F">
      <w:pPr>
        <w:jc w:val="center"/>
        <w:rPr>
          <w:sz w:val="100"/>
          <w:szCs w:val="100"/>
        </w:rPr>
      </w:pPr>
    </w:p>
    <w:p w:rsidR="00275F90" w:rsidRDefault="00275F90" w:rsidP="0095408F">
      <w:pPr>
        <w:jc w:val="center"/>
        <w:rPr>
          <w:sz w:val="100"/>
          <w:szCs w:val="100"/>
        </w:rPr>
      </w:pPr>
    </w:p>
    <w:p w:rsidR="0095408F" w:rsidRPr="0095408F" w:rsidRDefault="00275F90" w:rsidP="003424BC">
      <w:pPr>
        <w:jc w:val="center"/>
        <w:rPr>
          <w:sz w:val="100"/>
          <w:szCs w:val="100"/>
        </w:rPr>
      </w:pPr>
      <w:r w:rsidRPr="0095408F">
        <w:rPr>
          <w:sz w:val="100"/>
          <w:szCs w:val="100"/>
        </w:rPr>
        <w:drawing>
          <wp:anchor distT="0" distB="0" distL="114300" distR="114300" simplePos="0" relativeHeight="251662336" behindDoc="0" locked="0" layoutInCell="1" allowOverlap="1" wp14:anchorId="30C3E04B">
            <wp:simplePos x="0" y="0"/>
            <wp:positionH relativeFrom="column">
              <wp:posOffset>1802130</wp:posOffset>
            </wp:positionH>
            <wp:positionV relativeFrom="paragraph">
              <wp:posOffset>780549</wp:posOffset>
            </wp:positionV>
            <wp:extent cx="2339975" cy="2339975"/>
            <wp:effectExtent l="0" t="0" r="3175" b="317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08F" w:rsidRPr="0095408F">
        <w:rPr>
          <w:sz w:val="100"/>
          <w:szCs w:val="100"/>
        </w:rPr>
        <w:t>N°</w:t>
      </w:r>
      <w:r w:rsidR="0095408F">
        <w:rPr>
          <w:sz w:val="100"/>
          <w:szCs w:val="100"/>
        </w:rPr>
        <w:t>2</w:t>
      </w:r>
    </w:p>
    <w:p w:rsidR="003424BC" w:rsidRPr="0095408F" w:rsidRDefault="003424BC" w:rsidP="0095408F">
      <w:pPr>
        <w:rPr>
          <w:sz w:val="100"/>
          <w:szCs w:val="100"/>
        </w:rPr>
      </w:pPr>
    </w:p>
    <w:p w:rsidR="003424BC" w:rsidRDefault="00275F90" w:rsidP="003424BC">
      <w:pPr>
        <w:jc w:val="center"/>
        <w:rPr>
          <w:sz w:val="100"/>
          <w:szCs w:val="100"/>
        </w:rPr>
      </w:pPr>
      <w:r w:rsidRPr="0095408F">
        <w:rPr>
          <w:sz w:val="100"/>
          <w:szCs w:val="100"/>
        </w:rPr>
        <w:lastRenderedPageBreak/>
        <w:drawing>
          <wp:anchor distT="0" distB="0" distL="114300" distR="114300" simplePos="0" relativeHeight="251664384" behindDoc="0" locked="0" layoutInCell="1" allowOverlap="1" wp14:anchorId="1C0858EC">
            <wp:simplePos x="0" y="0"/>
            <wp:positionH relativeFrom="column">
              <wp:posOffset>1793875</wp:posOffset>
            </wp:positionH>
            <wp:positionV relativeFrom="paragraph">
              <wp:posOffset>814204</wp:posOffset>
            </wp:positionV>
            <wp:extent cx="2340000" cy="2340000"/>
            <wp:effectExtent l="0" t="0" r="3175" b="317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4BC">
        <w:rPr>
          <w:sz w:val="100"/>
          <w:szCs w:val="100"/>
        </w:rPr>
        <w:t>N°3</w:t>
      </w:r>
    </w:p>
    <w:p w:rsidR="0095408F" w:rsidRDefault="0095408F" w:rsidP="0095408F">
      <w:pPr>
        <w:rPr>
          <w:sz w:val="100"/>
          <w:szCs w:val="100"/>
        </w:rPr>
      </w:pPr>
    </w:p>
    <w:p w:rsidR="00275F90" w:rsidRDefault="00275F90" w:rsidP="0095408F">
      <w:pPr>
        <w:rPr>
          <w:sz w:val="100"/>
          <w:szCs w:val="100"/>
        </w:rPr>
      </w:pPr>
    </w:p>
    <w:p w:rsidR="003424BC" w:rsidRDefault="003424BC" w:rsidP="003424BC">
      <w:pPr>
        <w:tabs>
          <w:tab w:val="left" w:pos="5823"/>
        </w:tabs>
        <w:jc w:val="center"/>
        <w:rPr>
          <w:sz w:val="100"/>
          <w:szCs w:val="100"/>
        </w:rPr>
      </w:pPr>
      <w:r w:rsidRPr="003424BC">
        <w:rPr>
          <w:sz w:val="100"/>
          <w:szCs w:val="100"/>
        </w:rPr>
        <w:drawing>
          <wp:anchor distT="0" distB="0" distL="114300" distR="114300" simplePos="0" relativeHeight="251663360" behindDoc="0" locked="0" layoutInCell="1" allowOverlap="1" wp14:anchorId="1BC24F79">
            <wp:simplePos x="0" y="0"/>
            <wp:positionH relativeFrom="column">
              <wp:posOffset>1803400</wp:posOffset>
            </wp:positionH>
            <wp:positionV relativeFrom="paragraph">
              <wp:posOffset>783724</wp:posOffset>
            </wp:positionV>
            <wp:extent cx="2339975" cy="2339975"/>
            <wp:effectExtent l="0" t="0" r="3175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0"/>
          <w:szCs w:val="100"/>
        </w:rPr>
        <w:t>N°3bis</w:t>
      </w:r>
    </w:p>
    <w:p w:rsidR="00275F90" w:rsidRDefault="00275F90" w:rsidP="003424BC">
      <w:pPr>
        <w:tabs>
          <w:tab w:val="left" w:pos="5823"/>
        </w:tabs>
        <w:jc w:val="center"/>
        <w:rPr>
          <w:sz w:val="100"/>
          <w:szCs w:val="100"/>
        </w:rPr>
      </w:pPr>
    </w:p>
    <w:p w:rsidR="003424BC" w:rsidRDefault="0093768B" w:rsidP="003424BC">
      <w:pPr>
        <w:tabs>
          <w:tab w:val="left" w:pos="5823"/>
        </w:tabs>
        <w:jc w:val="center"/>
        <w:rPr>
          <w:sz w:val="100"/>
          <w:szCs w:val="100"/>
        </w:rPr>
      </w:pPr>
      <w:r>
        <w:rPr>
          <w:sz w:val="100"/>
          <w:szCs w:val="100"/>
        </w:rPr>
        <w:lastRenderedPageBreak/>
        <w:t>N°4</w:t>
      </w:r>
    </w:p>
    <w:p w:rsidR="0093768B" w:rsidRDefault="0093768B" w:rsidP="003424BC">
      <w:pPr>
        <w:tabs>
          <w:tab w:val="left" w:pos="5823"/>
        </w:tabs>
        <w:jc w:val="center"/>
        <w:rPr>
          <w:sz w:val="100"/>
          <w:szCs w:val="100"/>
        </w:rPr>
      </w:pPr>
      <w:r w:rsidRPr="0093768B">
        <w:rPr>
          <w:sz w:val="100"/>
          <w:szCs w:val="100"/>
        </w:rPr>
        <w:drawing>
          <wp:inline distT="0" distB="0" distL="0" distR="0" wp14:anchorId="5A87714C" wp14:editId="19126653">
            <wp:extent cx="2340000" cy="2340000"/>
            <wp:effectExtent l="0" t="0" r="3175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8B" w:rsidRDefault="0093768B" w:rsidP="003424BC">
      <w:pPr>
        <w:tabs>
          <w:tab w:val="left" w:pos="5823"/>
        </w:tabs>
        <w:jc w:val="center"/>
        <w:rPr>
          <w:sz w:val="100"/>
          <w:szCs w:val="100"/>
        </w:rPr>
      </w:pPr>
    </w:p>
    <w:p w:rsidR="00275F90" w:rsidRDefault="00275F90" w:rsidP="003424BC">
      <w:pPr>
        <w:tabs>
          <w:tab w:val="left" w:pos="5823"/>
        </w:tabs>
        <w:jc w:val="center"/>
        <w:rPr>
          <w:sz w:val="100"/>
          <w:szCs w:val="100"/>
        </w:rPr>
      </w:pPr>
    </w:p>
    <w:p w:rsidR="000B27D3" w:rsidRDefault="003424BC" w:rsidP="003424BC">
      <w:pPr>
        <w:tabs>
          <w:tab w:val="left" w:pos="5823"/>
        </w:tabs>
        <w:jc w:val="center"/>
        <w:rPr>
          <w:sz w:val="100"/>
          <w:szCs w:val="100"/>
        </w:rPr>
      </w:pPr>
      <w:r>
        <w:rPr>
          <w:sz w:val="100"/>
          <w:szCs w:val="100"/>
        </w:rPr>
        <w:t>N°5</w:t>
      </w:r>
    </w:p>
    <w:p w:rsidR="003424BC" w:rsidRDefault="003424BC" w:rsidP="003424BC">
      <w:pPr>
        <w:tabs>
          <w:tab w:val="left" w:pos="5823"/>
        </w:tabs>
        <w:jc w:val="center"/>
        <w:rPr>
          <w:sz w:val="100"/>
          <w:szCs w:val="100"/>
        </w:rPr>
      </w:pPr>
      <w:r w:rsidRPr="003424BC">
        <w:rPr>
          <w:sz w:val="100"/>
          <w:szCs w:val="100"/>
        </w:rPr>
        <w:drawing>
          <wp:inline distT="0" distB="0" distL="0" distR="0" wp14:anchorId="290C415E" wp14:editId="365CEDC1">
            <wp:extent cx="2340000" cy="2340000"/>
            <wp:effectExtent l="0" t="0" r="3175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90" w:rsidRDefault="00275F90" w:rsidP="0095408F">
      <w:pPr>
        <w:tabs>
          <w:tab w:val="left" w:pos="5823"/>
        </w:tabs>
        <w:rPr>
          <w:sz w:val="24"/>
          <w:szCs w:val="24"/>
        </w:rPr>
      </w:pPr>
    </w:p>
    <w:p w:rsidR="004B6B48" w:rsidRDefault="004B6B48" w:rsidP="0095408F">
      <w:pPr>
        <w:tabs>
          <w:tab w:val="left" w:pos="5823"/>
        </w:tabs>
        <w:rPr>
          <w:sz w:val="24"/>
          <w:szCs w:val="24"/>
        </w:rPr>
      </w:pPr>
    </w:p>
    <w:p w:rsidR="004B6B48" w:rsidRDefault="004B6B48" w:rsidP="0095408F">
      <w:pPr>
        <w:tabs>
          <w:tab w:val="left" w:pos="5823"/>
        </w:tabs>
        <w:rPr>
          <w:sz w:val="24"/>
          <w:szCs w:val="24"/>
        </w:rPr>
      </w:pPr>
    </w:p>
    <w:p w:rsidR="004B6B48" w:rsidRDefault="004B6B48" w:rsidP="0095408F">
      <w:pPr>
        <w:tabs>
          <w:tab w:val="left" w:pos="5823"/>
        </w:tabs>
        <w:rPr>
          <w:sz w:val="24"/>
          <w:szCs w:val="24"/>
        </w:rPr>
      </w:pPr>
    </w:p>
    <w:p w:rsidR="004B6B48" w:rsidRDefault="004B6B48" w:rsidP="0095408F">
      <w:pPr>
        <w:tabs>
          <w:tab w:val="left" w:pos="5823"/>
        </w:tabs>
        <w:rPr>
          <w:sz w:val="24"/>
          <w:szCs w:val="24"/>
        </w:rPr>
      </w:pPr>
    </w:p>
    <w:p w:rsidR="004B6B48" w:rsidRDefault="004B6B48" w:rsidP="0095408F">
      <w:pPr>
        <w:tabs>
          <w:tab w:val="left" w:pos="5823"/>
        </w:tabs>
        <w:rPr>
          <w:sz w:val="24"/>
          <w:szCs w:val="24"/>
        </w:rPr>
      </w:pPr>
    </w:p>
    <w:p w:rsidR="004B6B48" w:rsidRDefault="004B6B48" w:rsidP="0095408F">
      <w:pPr>
        <w:tabs>
          <w:tab w:val="left" w:pos="5823"/>
        </w:tabs>
        <w:rPr>
          <w:sz w:val="24"/>
          <w:szCs w:val="24"/>
        </w:rPr>
      </w:pPr>
    </w:p>
    <w:p w:rsidR="0095408F" w:rsidRDefault="0095408F" w:rsidP="0095408F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 xml:space="preserve">Réponses </w:t>
      </w:r>
      <w:r w:rsidR="00275F90">
        <w:rPr>
          <w:sz w:val="24"/>
          <w:szCs w:val="24"/>
        </w:rPr>
        <w:t xml:space="preserve">dans l’ordre : 3 </w:t>
      </w:r>
      <w:r w:rsidR="004B6B48">
        <w:rPr>
          <w:sz w:val="24"/>
          <w:szCs w:val="24"/>
        </w:rPr>
        <w:t>–</w:t>
      </w:r>
      <w:r w:rsidR="00275F90">
        <w:rPr>
          <w:sz w:val="24"/>
          <w:szCs w:val="24"/>
        </w:rPr>
        <w:t xml:space="preserve"> 4</w:t>
      </w:r>
      <w:r w:rsidR="004B6B48">
        <w:rPr>
          <w:sz w:val="24"/>
          <w:szCs w:val="24"/>
        </w:rPr>
        <w:t xml:space="preserve"> –</w:t>
      </w:r>
      <w:r w:rsidR="00275F90">
        <w:rPr>
          <w:sz w:val="24"/>
          <w:szCs w:val="24"/>
        </w:rPr>
        <w:t xml:space="preserve"> 1</w:t>
      </w:r>
      <w:r w:rsidR="004B6B48">
        <w:rPr>
          <w:sz w:val="24"/>
          <w:szCs w:val="24"/>
        </w:rPr>
        <w:t xml:space="preserve"> –</w:t>
      </w:r>
      <w:r w:rsidR="00275F90">
        <w:rPr>
          <w:sz w:val="24"/>
          <w:szCs w:val="24"/>
        </w:rPr>
        <w:t xml:space="preserve"> 5</w:t>
      </w:r>
      <w:r w:rsidR="004B6B48">
        <w:rPr>
          <w:sz w:val="24"/>
          <w:szCs w:val="24"/>
        </w:rPr>
        <w:t xml:space="preserve"> – 2 </w:t>
      </w:r>
    </w:p>
    <w:p w:rsidR="0093768B" w:rsidRDefault="0093768B" w:rsidP="0095408F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>Code N°1 Application Scrabble (version mobile)</w:t>
      </w:r>
    </w:p>
    <w:p w:rsidR="00275F90" w:rsidRDefault="00275F90" w:rsidP="00275F90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 xml:space="preserve">Code N°2 </w:t>
      </w:r>
      <w:r w:rsidR="004B6B48">
        <w:rPr>
          <w:sz w:val="24"/>
          <w:szCs w:val="24"/>
        </w:rPr>
        <w:t>R</w:t>
      </w:r>
      <w:r>
        <w:rPr>
          <w:sz w:val="24"/>
          <w:szCs w:val="24"/>
        </w:rPr>
        <w:t>ite RDV Aide Numérique</w:t>
      </w:r>
    </w:p>
    <w:p w:rsidR="003424BC" w:rsidRDefault="003424BC" w:rsidP="0095408F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 xml:space="preserve">Code N°3 Menu du restaurant Les Enfants Sages au Havre </w:t>
      </w:r>
    </w:p>
    <w:p w:rsidR="003424BC" w:rsidRDefault="003424BC" w:rsidP="0095408F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>Code N°3bis Site de réservation du restaurant Les Enfants Sages</w:t>
      </w:r>
    </w:p>
    <w:p w:rsidR="0093768B" w:rsidRDefault="0093768B" w:rsidP="0095408F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 xml:space="preserve">Code N°4 Vidéo </w:t>
      </w:r>
      <w:r w:rsidR="004B6B48">
        <w:rPr>
          <w:sz w:val="24"/>
          <w:szCs w:val="24"/>
        </w:rPr>
        <w:t>YouTube</w:t>
      </w:r>
      <w:r>
        <w:rPr>
          <w:sz w:val="24"/>
          <w:szCs w:val="24"/>
        </w:rPr>
        <w:t xml:space="preserve"> de la Chanson Les Champ</w:t>
      </w:r>
      <w:r w:rsidR="004B6B48">
        <w:rPr>
          <w:sz w:val="24"/>
          <w:szCs w:val="24"/>
        </w:rPr>
        <w:t>s</w:t>
      </w:r>
      <w:r>
        <w:rPr>
          <w:sz w:val="24"/>
          <w:szCs w:val="24"/>
        </w:rPr>
        <w:t xml:space="preserve"> Elysée de Joe </w:t>
      </w:r>
      <w:r w:rsidR="004B6B48">
        <w:rPr>
          <w:sz w:val="24"/>
          <w:szCs w:val="24"/>
        </w:rPr>
        <w:t>Dassin</w:t>
      </w:r>
    </w:p>
    <w:p w:rsidR="003424BC" w:rsidRPr="0095408F" w:rsidRDefault="003424BC" w:rsidP="0095408F">
      <w:pPr>
        <w:tabs>
          <w:tab w:val="left" w:pos="5823"/>
        </w:tabs>
        <w:rPr>
          <w:sz w:val="24"/>
          <w:szCs w:val="24"/>
        </w:rPr>
      </w:pPr>
      <w:r>
        <w:rPr>
          <w:sz w:val="24"/>
          <w:szCs w:val="24"/>
        </w:rPr>
        <w:t>Code N°5 Risques maje</w:t>
      </w:r>
      <w:bookmarkStart w:id="0" w:name="_GoBack"/>
      <w:bookmarkEnd w:id="0"/>
      <w:r>
        <w:rPr>
          <w:sz w:val="24"/>
          <w:szCs w:val="24"/>
        </w:rPr>
        <w:t>urs CU</w:t>
      </w:r>
    </w:p>
    <w:sectPr w:rsidR="003424BC" w:rsidRPr="0095408F" w:rsidSect="004B6B48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D3"/>
    <w:rsid w:val="000B27D3"/>
    <w:rsid w:val="00275F90"/>
    <w:rsid w:val="002A07FD"/>
    <w:rsid w:val="00312A9E"/>
    <w:rsid w:val="003424BC"/>
    <w:rsid w:val="004B6B48"/>
    <w:rsid w:val="00546CF5"/>
    <w:rsid w:val="006A6CC6"/>
    <w:rsid w:val="0093768B"/>
    <w:rsid w:val="0095408F"/>
    <w:rsid w:val="00A3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6C38"/>
  <w15:chartTrackingRefBased/>
  <w15:docId w15:val="{8EEE39D9-7A52-41BE-B4F4-3E723D07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7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Pascaline</dc:creator>
  <cp:keywords/>
  <dc:description/>
  <cp:lastModifiedBy>Collin Pascaline</cp:lastModifiedBy>
  <cp:revision>1</cp:revision>
  <dcterms:created xsi:type="dcterms:W3CDTF">2024-01-12T13:08:00Z</dcterms:created>
  <dcterms:modified xsi:type="dcterms:W3CDTF">2024-01-12T14:05:00Z</dcterms:modified>
</cp:coreProperties>
</file>